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0"/>
        <w:gridCol w:w="3358"/>
        <w:gridCol w:w="1134"/>
        <w:gridCol w:w="2530"/>
      </w:tblGrid>
      <w:tr w:rsidR="00AC6F1E" w:rsidTr="00757FBA">
        <w:trPr>
          <w:trHeight w:val="705"/>
        </w:trPr>
        <w:tc>
          <w:tcPr>
            <w:tcW w:w="8552" w:type="dxa"/>
            <w:gridSpan w:val="4"/>
          </w:tcPr>
          <w:p w:rsidR="00B568CF" w:rsidRPr="00293BF8" w:rsidRDefault="00B568CF" w:rsidP="00B568CF">
            <w:pPr>
              <w:widowControl/>
              <w:spacing w:line="440" w:lineRule="exact"/>
              <w:rPr>
                <w:rFonts w:ascii="黑体" w:eastAsia="黑体" w:hAnsi="黑体"/>
                <w:kern w:val="0"/>
              </w:rPr>
            </w:pPr>
            <w:r w:rsidRPr="00293BF8">
              <w:rPr>
                <w:rFonts w:ascii="黑体" w:eastAsia="黑体" w:hAnsi="黑体"/>
                <w:kern w:val="0"/>
              </w:rPr>
              <w:t>提案编号：</w:t>
            </w:r>
            <w:r w:rsidRPr="00293BF8">
              <w:rPr>
                <w:rFonts w:ascii="黑体" w:eastAsia="黑体" w:hAnsi="黑体"/>
                <w:kern w:val="0"/>
                <w:u w:val="single"/>
              </w:rPr>
              <w:t xml:space="preserve">　　　</w:t>
            </w:r>
            <w:r w:rsidRPr="00293BF8">
              <w:rPr>
                <w:rFonts w:ascii="黑体" w:eastAsia="黑体" w:hAnsi="黑体" w:hint="eastAsia"/>
                <w:kern w:val="0"/>
                <w:u w:val="single"/>
              </w:rPr>
              <w:t xml:space="preserve">         </w:t>
            </w:r>
            <w:r w:rsidRPr="00293BF8">
              <w:rPr>
                <w:rFonts w:ascii="黑体" w:eastAsia="黑体" w:hAnsi="黑体"/>
                <w:kern w:val="0"/>
              </w:rPr>
              <w:t>（</w:t>
            </w:r>
            <w:r w:rsidRPr="00293BF8">
              <w:rPr>
                <w:rFonts w:ascii="黑体" w:eastAsia="黑体" w:hAnsi="黑体"/>
                <w:b/>
                <w:kern w:val="0"/>
              </w:rPr>
              <w:t>由</w:t>
            </w:r>
            <w:proofErr w:type="spellStart"/>
            <w:r w:rsidRPr="00293BF8">
              <w:rPr>
                <w:rFonts w:ascii="黑体" w:eastAsia="黑体" w:hAnsi="黑体" w:hint="eastAsia"/>
                <w:b/>
                <w:kern w:val="0"/>
              </w:rPr>
              <w:t>MMBuzz</w:t>
            </w:r>
            <w:proofErr w:type="spellEnd"/>
            <w:r w:rsidRPr="00293BF8">
              <w:rPr>
                <w:rFonts w:ascii="黑体" w:eastAsia="黑体" w:hAnsi="黑体" w:hint="eastAsia"/>
                <w:b/>
                <w:kern w:val="0"/>
              </w:rPr>
              <w:t>组委会</w:t>
            </w:r>
            <w:r w:rsidRPr="00293BF8">
              <w:rPr>
                <w:rFonts w:ascii="黑体" w:eastAsia="黑体" w:hAnsi="黑体"/>
                <w:b/>
                <w:kern w:val="0"/>
              </w:rPr>
              <w:t>编写</w:t>
            </w:r>
            <w:r w:rsidRPr="00293BF8">
              <w:rPr>
                <w:rFonts w:ascii="黑体" w:eastAsia="黑体" w:hAnsi="黑体"/>
                <w:kern w:val="0"/>
              </w:rPr>
              <w:t>）</w:t>
            </w:r>
          </w:p>
          <w:p w:rsidR="00B568CF" w:rsidRPr="004827A3" w:rsidRDefault="00B568CF" w:rsidP="00B568CF">
            <w:pPr>
              <w:widowControl/>
              <w:spacing w:line="440" w:lineRule="exact"/>
              <w:rPr>
                <w:rFonts w:ascii="Arial Unicode MS" w:eastAsia="Arial Unicode MS" w:hAnsi="Arial Unicode MS"/>
                <w:sz w:val="48"/>
              </w:rPr>
            </w:pPr>
          </w:p>
          <w:p w:rsidR="00AC6F1E" w:rsidRPr="00757FBA" w:rsidRDefault="0006056F" w:rsidP="00AC6F1E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44"/>
              </w:rPr>
              <w:t>附件二：</w:t>
            </w:r>
            <w:r w:rsidR="00AC6F1E" w:rsidRPr="00757FBA">
              <w:rPr>
                <w:rFonts w:ascii="黑体" w:eastAsia="黑体" w:hAnsi="黑体" w:hint="eastAsia"/>
                <w:sz w:val="44"/>
              </w:rPr>
              <w:t>MMBuzz2013</w:t>
            </w:r>
            <w:r w:rsidR="00AC6F1E" w:rsidRPr="00757FBA">
              <w:rPr>
                <w:rFonts w:ascii="黑体" w:eastAsia="黑体" w:hAnsi="黑体" w:hint="eastAsia"/>
                <w:b/>
              </w:rPr>
              <w:t>视频提案表</w:t>
            </w:r>
          </w:p>
        </w:tc>
      </w:tr>
      <w:tr w:rsidR="00AC6F1E" w:rsidTr="00757FBA">
        <w:trPr>
          <w:trHeight w:val="695"/>
        </w:trPr>
        <w:tc>
          <w:tcPr>
            <w:tcW w:w="1530" w:type="dxa"/>
          </w:tcPr>
          <w:p w:rsidR="00AC6F1E" w:rsidRPr="00757FBA" w:rsidRDefault="00AC6F1E" w:rsidP="00AC6F1E">
            <w:pPr>
              <w:jc w:val="center"/>
              <w:rPr>
                <w:rFonts w:ascii="黑体" w:eastAsia="黑体" w:hAnsi="黑体"/>
              </w:rPr>
            </w:pPr>
            <w:r w:rsidRPr="00757FBA">
              <w:rPr>
                <w:rFonts w:ascii="黑体" w:eastAsia="黑体" w:hAnsi="黑体" w:hint="eastAsia"/>
              </w:rPr>
              <w:t>项目提案人</w:t>
            </w:r>
          </w:p>
        </w:tc>
        <w:tc>
          <w:tcPr>
            <w:tcW w:w="3358" w:type="dxa"/>
          </w:tcPr>
          <w:p w:rsidR="00AC6F1E" w:rsidRPr="00757FBA" w:rsidRDefault="00AC6F1E">
            <w:pPr>
              <w:rPr>
                <w:rFonts w:ascii="黑体" w:eastAsia="黑体" w:hAnsi="黑体"/>
              </w:rPr>
            </w:pPr>
          </w:p>
        </w:tc>
        <w:tc>
          <w:tcPr>
            <w:tcW w:w="1134" w:type="dxa"/>
          </w:tcPr>
          <w:p w:rsidR="00AC6F1E" w:rsidRPr="00757FBA" w:rsidRDefault="00AC6F1E" w:rsidP="00AC6F1E">
            <w:pPr>
              <w:jc w:val="center"/>
              <w:rPr>
                <w:rFonts w:ascii="黑体" w:eastAsia="黑体" w:hAnsi="黑体"/>
              </w:rPr>
            </w:pPr>
            <w:r w:rsidRPr="00757FBA">
              <w:rPr>
                <w:rFonts w:ascii="黑体" w:eastAsia="黑体" w:hAnsi="黑体" w:hint="eastAsia"/>
              </w:rPr>
              <w:t>提案项目名称</w:t>
            </w:r>
          </w:p>
        </w:tc>
        <w:tc>
          <w:tcPr>
            <w:tcW w:w="2530" w:type="dxa"/>
          </w:tcPr>
          <w:p w:rsidR="00AC6F1E" w:rsidRPr="00757FBA" w:rsidRDefault="00AC6F1E">
            <w:pPr>
              <w:rPr>
                <w:rFonts w:ascii="黑体" w:eastAsia="黑体" w:hAnsi="黑体"/>
              </w:rPr>
            </w:pPr>
          </w:p>
        </w:tc>
      </w:tr>
      <w:tr w:rsidR="00757FBA" w:rsidTr="00757FBA">
        <w:trPr>
          <w:trHeight w:val="735"/>
        </w:trPr>
        <w:tc>
          <w:tcPr>
            <w:tcW w:w="1530" w:type="dxa"/>
          </w:tcPr>
          <w:p w:rsidR="00757FBA" w:rsidRPr="00757FBA" w:rsidRDefault="00757FBA" w:rsidP="00757FBA">
            <w:pPr>
              <w:jc w:val="center"/>
              <w:rPr>
                <w:rFonts w:ascii="黑体" w:eastAsia="黑体" w:hAnsi="黑体"/>
              </w:rPr>
            </w:pPr>
            <w:r w:rsidRPr="00757FBA">
              <w:rPr>
                <w:rFonts w:ascii="黑体" w:eastAsia="黑体" w:hAnsi="黑体" w:hint="eastAsia"/>
              </w:rPr>
              <w:t>视频提案网络观看地址</w:t>
            </w:r>
          </w:p>
        </w:tc>
        <w:tc>
          <w:tcPr>
            <w:tcW w:w="3358" w:type="dxa"/>
          </w:tcPr>
          <w:p w:rsidR="00757FBA" w:rsidRPr="00BE3B48" w:rsidRDefault="00BE3B48" w:rsidP="00757FBA">
            <w:pPr>
              <w:jc w:val="center"/>
              <w:rPr>
                <w:rFonts w:ascii="黑体" w:eastAsia="黑体" w:hAnsi="黑体"/>
                <w:i/>
              </w:rPr>
            </w:pPr>
            <w:r w:rsidRPr="00BE3B48">
              <w:rPr>
                <w:rFonts w:ascii="黑体" w:eastAsia="黑体" w:hAnsi="黑体" w:hint="eastAsia"/>
                <w:i/>
              </w:rPr>
              <w:t>(</w:t>
            </w:r>
            <w:r>
              <w:rPr>
                <w:rFonts w:ascii="黑体" w:eastAsia="黑体" w:hAnsi="黑体" w:hint="eastAsia"/>
                <w:i/>
              </w:rPr>
              <w:t xml:space="preserve"> </w:t>
            </w:r>
            <w:r w:rsidRPr="00BE3B48">
              <w:rPr>
                <w:rFonts w:ascii="黑体" w:eastAsia="黑体" w:hAnsi="黑体" w:hint="eastAsia"/>
                <w:i/>
              </w:rPr>
              <w:t>107cine.com的观看地址</w:t>
            </w:r>
            <w:r>
              <w:rPr>
                <w:rFonts w:ascii="黑体" w:eastAsia="黑体" w:hAnsi="黑体" w:hint="eastAsia"/>
                <w:i/>
              </w:rPr>
              <w:t xml:space="preserve"> </w:t>
            </w:r>
            <w:r w:rsidRPr="00BE3B48">
              <w:rPr>
                <w:rFonts w:ascii="黑体" w:eastAsia="黑体" w:hAnsi="黑体" w:hint="eastAsia"/>
                <w:i/>
              </w:rPr>
              <w:t>)</w:t>
            </w:r>
          </w:p>
        </w:tc>
        <w:tc>
          <w:tcPr>
            <w:tcW w:w="1134" w:type="dxa"/>
          </w:tcPr>
          <w:p w:rsidR="00757FBA" w:rsidRPr="00757FBA" w:rsidRDefault="00757FBA" w:rsidP="00757FBA">
            <w:pPr>
              <w:jc w:val="center"/>
              <w:rPr>
                <w:rFonts w:ascii="黑体" w:eastAsia="黑体" w:hAnsi="黑体"/>
              </w:rPr>
            </w:pPr>
            <w:r w:rsidRPr="00757FBA">
              <w:rPr>
                <w:rFonts w:ascii="黑体" w:eastAsia="黑体" w:hAnsi="黑体" w:hint="eastAsia"/>
              </w:rPr>
              <w:t>时长</w:t>
            </w:r>
          </w:p>
        </w:tc>
        <w:tc>
          <w:tcPr>
            <w:tcW w:w="2530" w:type="dxa"/>
          </w:tcPr>
          <w:p w:rsidR="00757FBA" w:rsidRPr="00757FBA" w:rsidRDefault="00757FBA" w:rsidP="00757FBA">
            <w:pPr>
              <w:jc w:val="center"/>
              <w:rPr>
                <w:rFonts w:ascii="黑体" w:eastAsia="黑体" w:hAnsi="黑体"/>
              </w:rPr>
            </w:pPr>
          </w:p>
        </w:tc>
      </w:tr>
      <w:tr w:rsidR="00757FBA" w:rsidTr="00757FBA">
        <w:trPr>
          <w:trHeight w:val="615"/>
        </w:trPr>
        <w:tc>
          <w:tcPr>
            <w:tcW w:w="8552" w:type="dxa"/>
            <w:gridSpan w:val="4"/>
          </w:tcPr>
          <w:p w:rsidR="00757FBA" w:rsidRPr="00757FBA" w:rsidRDefault="00757FBA" w:rsidP="00757FBA">
            <w:pPr>
              <w:jc w:val="center"/>
              <w:rPr>
                <w:rFonts w:ascii="黑体" w:eastAsia="黑体" w:hAnsi="黑体"/>
              </w:rPr>
            </w:pPr>
            <w:r w:rsidRPr="00757FBA">
              <w:rPr>
                <w:rFonts w:ascii="黑体" w:eastAsia="黑体" w:hAnsi="黑体" w:hint="eastAsia"/>
              </w:rPr>
              <w:t>视频提案包含内容简介</w:t>
            </w:r>
          </w:p>
        </w:tc>
      </w:tr>
      <w:tr w:rsidR="00757FBA" w:rsidTr="00757FBA">
        <w:trPr>
          <w:trHeight w:val="8680"/>
        </w:trPr>
        <w:tc>
          <w:tcPr>
            <w:tcW w:w="8552" w:type="dxa"/>
            <w:gridSpan w:val="4"/>
          </w:tcPr>
          <w:p w:rsidR="00757FBA" w:rsidRPr="00757FBA" w:rsidRDefault="00757FBA"/>
        </w:tc>
      </w:tr>
    </w:tbl>
    <w:p w:rsidR="00757FBA" w:rsidRDefault="00757FBA" w:rsidP="00757FBA">
      <w:pPr>
        <w:widowControl/>
        <w:spacing w:line="360" w:lineRule="exact"/>
        <w:ind w:leftChars="1050" w:left="2625" w:hangingChars="200" w:hanging="42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注解：1</w:t>
      </w:r>
      <w:r w:rsidR="0027687D" w:rsidRPr="00766DB5">
        <w:rPr>
          <w:rFonts w:ascii="黑体" w:eastAsia="黑体" w:hAnsi="黑体" w:hint="eastAsia"/>
          <w:kern w:val="0"/>
        </w:rPr>
        <w:t>、</w:t>
      </w:r>
      <w:r w:rsidRPr="00766DB5">
        <w:rPr>
          <w:rFonts w:ascii="黑体" w:eastAsia="黑体" w:hAnsi="黑体" w:hint="eastAsia"/>
          <w:kern w:val="0"/>
        </w:rPr>
        <w:t>提案</w:t>
      </w:r>
      <w:r>
        <w:rPr>
          <w:rFonts w:ascii="黑体" w:eastAsia="黑体" w:hAnsi="黑体" w:hint="eastAsia"/>
          <w:kern w:val="0"/>
        </w:rPr>
        <w:t>视频</w:t>
      </w:r>
      <w:r w:rsidR="00B568CF">
        <w:rPr>
          <w:rFonts w:ascii="黑体" w:eastAsia="黑体" w:hAnsi="黑体" w:hint="eastAsia"/>
          <w:kern w:val="0"/>
        </w:rPr>
        <w:t>，</w:t>
      </w:r>
      <w:r>
        <w:rPr>
          <w:rFonts w:ascii="黑体" w:eastAsia="黑体" w:hAnsi="黑体" w:hint="eastAsia"/>
          <w:kern w:val="0"/>
        </w:rPr>
        <w:t>18分钟以内，上传至活动联合举办方网易视频；</w:t>
      </w:r>
      <w:proofErr w:type="gramStart"/>
      <w:r>
        <w:rPr>
          <w:rFonts w:ascii="黑体" w:eastAsia="黑体" w:hAnsi="黑体" w:hint="eastAsia"/>
          <w:kern w:val="0"/>
        </w:rPr>
        <w:t>拍微电影</w:t>
      </w:r>
      <w:proofErr w:type="gramEnd"/>
      <w:r>
        <w:rPr>
          <w:rFonts w:ascii="黑体" w:eastAsia="黑体" w:hAnsi="黑体" w:hint="eastAsia"/>
          <w:kern w:val="0"/>
        </w:rPr>
        <w:t>的人，就应该用影像让人对你印象深刻，如何让</w:t>
      </w:r>
      <w:r>
        <w:rPr>
          <w:rFonts w:ascii="黑体" w:eastAsia="黑体" w:hAnsi="黑体" w:hint="eastAsia"/>
          <w:kern w:val="0"/>
        </w:rPr>
        <w:lastRenderedPageBreak/>
        <w:t>项目甄选评委，对你的项目感兴趣？发动你的头脑风暴制作项目提案视频吧。</w:t>
      </w:r>
    </w:p>
    <w:p w:rsidR="004A28E9" w:rsidRDefault="004A28E9" w:rsidP="00757FBA">
      <w:pPr>
        <w:widowControl/>
        <w:spacing w:line="360" w:lineRule="exact"/>
        <w:ind w:leftChars="1050" w:left="2625" w:hangingChars="200" w:hanging="420"/>
        <w:jc w:val="left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 xml:space="preserve">      3</w:t>
      </w:r>
      <w:r w:rsidRPr="00766DB5">
        <w:rPr>
          <w:rFonts w:ascii="黑体" w:eastAsia="黑体" w:hAnsi="黑体" w:hint="eastAsia"/>
          <w:kern w:val="0"/>
        </w:rPr>
        <w:t>、</w:t>
      </w:r>
      <w:r>
        <w:rPr>
          <w:rFonts w:ascii="黑体" w:eastAsia="黑体" w:hAnsi="黑体" w:hint="eastAsia"/>
          <w:kern w:val="0"/>
        </w:rPr>
        <w:t>项目视频提案表可在项目提案表提交之后再提交，但必须在项目报名截止日期2013年6月5日之前提交；</w:t>
      </w:r>
    </w:p>
    <w:p w:rsidR="00757FBA" w:rsidRPr="000963CD" w:rsidRDefault="00757FBA" w:rsidP="00757FBA">
      <w:pPr>
        <w:widowControl/>
        <w:spacing w:line="360" w:lineRule="exact"/>
        <w:ind w:leftChars="1250" w:left="2625" w:firstLineChars="100" w:firstLine="210"/>
        <w:jc w:val="left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</w:rPr>
        <w:t>2</w:t>
      </w:r>
      <w:r w:rsidRPr="00766DB5">
        <w:rPr>
          <w:rFonts w:ascii="黑体" w:eastAsia="黑体" w:hAnsi="黑体" w:hint="eastAsia"/>
          <w:kern w:val="0"/>
        </w:rPr>
        <w:t>、</w:t>
      </w:r>
      <w:r w:rsidRPr="000963CD">
        <w:rPr>
          <w:rFonts w:ascii="黑体" w:eastAsia="黑体" w:hAnsi="黑体" w:cs="宋体" w:hint="eastAsia"/>
          <w:szCs w:val="21"/>
        </w:rPr>
        <w:t>本文档填写完成后，</w:t>
      </w:r>
      <w:r w:rsidRPr="000963CD">
        <w:rPr>
          <w:rFonts w:ascii="黑体" w:eastAsia="黑体" w:hAnsi="黑体" w:cs="宋体" w:hint="eastAsia"/>
          <w:b/>
          <w:color w:val="FF0000"/>
          <w:szCs w:val="21"/>
        </w:rPr>
        <w:t>重命名为</w:t>
      </w:r>
      <w:r w:rsidRPr="000963CD">
        <w:rPr>
          <w:rFonts w:ascii="黑体" w:eastAsia="黑体" w:hAnsi="黑体" w:cs="宋体" w:hint="eastAsia"/>
          <w:color w:val="FF0000"/>
          <w:szCs w:val="21"/>
        </w:rPr>
        <w:t>“姓名+工业网ID+项目名+MMBuzz2013项目</w:t>
      </w:r>
      <w:r>
        <w:rPr>
          <w:rFonts w:ascii="黑体" w:eastAsia="黑体" w:hAnsi="黑体" w:cs="宋体" w:hint="eastAsia"/>
          <w:color w:val="FF0000"/>
          <w:szCs w:val="21"/>
        </w:rPr>
        <w:t>视频提案</w:t>
      </w:r>
      <w:r w:rsidRPr="000963CD">
        <w:rPr>
          <w:rFonts w:ascii="黑体" w:eastAsia="黑体" w:hAnsi="黑体" w:cs="宋体" w:hint="eastAsia"/>
          <w:color w:val="FF0000"/>
          <w:szCs w:val="21"/>
        </w:rPr>
        <w:t>表”</w:t>
      </w:r>
    </w:p>
    <w:p w:rsidR="00757FBA" w:rsidRPr="00766DB5" w:rsidRDefault="00757FBA" w:rsidP="00757FBA">
      <w:pPr>
        <w:widowControl/>
        <w:spacing w:line="360" w:lineRule="exact"/>
        <w:jc w:val="left"/>
        <w:rPr>
          <w:rFonts w:ascii="黑体" w:eastAsia="黑体" w:hAnsi="黑体"/>
          <w:b/>
          <w:kern w:val="0"/>
        </w:rPr>
      </w:pPr>
    </w:p>
    <w:p w:rsidR="00EC0DD1" w:rsidRPr="00757FBA" w:rsidRDefault="00EC0DD1"/>
    <w:sectPr w:rsidR="00EC0DD1" w:rsidRPr="00757FBA" w:rsidSect="00EC0D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BCD" w:rsidRDefault="00E75BCD" w:rsidP="00AC6F1E">
      <w:r>
        <w:separator/>
      </w:r>
    </w:p>
  </w:endnote>
  <w:endnote w:type="continuationSeparator" w:id="0">
    <w:p w:rsidR="00E75BCD" w:rsidRDefault="00E75BCD" w:rsidP="00AC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BCD" w:rsidRDefault="00E75BCD" w:rsidP="00AC6F1E">
      <w:r>
        <w:separator/>
      </w:r>
    </w:p>
  </w:footnote>
  <w:footnote w:type="continuationSeparator" w:id="0">
    <w:p w:rsidR="00E75BCD" w:rsidRDefault="00E75BCD" w:rsidP="00AC6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1E" w:rsidRDefault="00AC6F1E" w:rsidP="00AC6F1E">
    <w:pPr>
      <w:pStyle w:val="a3"/>
      <w:jc w:val="both"/>
    </w:pPr>
    <w:r>
      <w:rPr>
        <w:noProof/>
      </w:rPr>
      <w:drawing>
        <wp:inline distT="0" distB="0" distL="0" distR="0">
          <wp:extent cx="990600" cy="468515"/>
          <wp:effectExtent l="95250" t="57150" r="19050" b="7735"/>
          <wp:docPr id="1" name="图片 0" descr="MMBuzz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BuzzLog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8210" cy="472114"/>
                  </a:xfrm>
                  <a:prstGeom prst="rect">
                    <a:avLst/>
                  </a:prstGeom>
                  <a:effectLst>
                    <a:outerShdw blurRad="50800" dist="38100" dir="13500000" algn="b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  <w:r w:rsidR="00757FBA">
      <w:rPr>
        <w:rFonts w:hint="eastAsia"/>
      </w:rPr>
      <w:t xml:space="preserve">                                         </w:t>
    </w:r>
    <w:r>
      <w:rPr>
        <w:rFonts w:hint="eastAsia"/>
      </w:rPr>
      <w:t xml:space="preserve"> </w:t>
    </w:r>
    <w:r w:rsidR="00757FBA">
      <w:rPr>
        <w:noProof/>
      </w:rPr>
      <w:drawing>
        <wp:inline distT="0" distB="0" distL="0" distR="0">
          <wp:extent cx="798417" cy="233969"/>
          <wp:effectExtent l="19050" t="0" r="1683" b="0"/>
          <wp:docPr id="2" name="图片 1" descr="影视工业网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影视工业网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9731" cy="234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7FBA">
      <w:rPr>
        <w:noProof/>
      </w:rPr>
      <w:drawing>
        <wp:inline distT="0" distB="0" distL="0" distR="0">
          <wp:extent cx="706755" cy="249572"/>
          <wp:effectExtent l="19050" t="0" r="0" b="0"/>
          <wp:docPr id="3" name="图片 2" descr="网易视频logoPNG版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网易视频logoPNG版本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05930" cy="24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F1E"/>
    <w:rsid w:val="0006056F"/>
    <w:rsid w:val="0027687D"/>
    <w:rsid w:val="003729F9"/>
    <w:rsid w:val="004A28E9"/>
    <w:rsid w:val="00757FBA"/>
    <w:rsid w:val="009A431D"/>
    <w:rsid w:val="00AC6F1E"/>
    <w:rsid w:val="00B568CF"/>
    <w:rsid w:val="00BE3B48"/>
    <w:rsid w:val="00CF25A7"/>
    <w:rsid w:val="00DB32E5"/>
    <w:rsid w:val="00E75BCD"/>
    <w:rsid w:val="00EC0DD1"/>
    <w:rsid w:val="00EE5B41"/>
    <w:rsid w:val="00F9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F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F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6F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6F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1C73-FED0-475A-946E-89779AA1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2013-03-15T02:35:00Z</dcterms:created>
  <dcterms:modified xsi:type="dcterms:W3CDTF">2013-05-15T02:51:00Z</dcterms:modified>
</cp:coreProperties>
</file>